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6E3B63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8" o:title=""/>
          </v:shape>
          <o:OLEObject Type="Embed" ProgID="PI3.Image" ShapeID="_x0000_i1025" DrawAspect="Content" ObjectID="_1630323733" r:id="rId9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FF3029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FF3029">
        <w:drawing>
          <wp:anchor distT="0" distB="0" distL="114300" distR="114300" simplePos="0" relativeHeight="251691008" behindDoc="1" locked="0" layoutInCell="1" allowOverlap="1" wp14:anchorId="3BBA0A15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1981200" cy="198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4C"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Pr="00D74F06" w:rsidRDefault="00153BAA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BC61E3" w:rsidRDefault="0090256B" w:rsidP="00D8740B">
      <w:pPr>
        <w:tabs>
          <w:tab w:val="left" w:pos="1305"/>
          <w:tab w:val="center" w:pos="5669"/>
          <w:tab w:val="left" w:pos="10125"/>
        </w:tabs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DE713D">
        <w:rPr>
          <w:rFonts w:ascii="Arial Narrow" w:hAnsi="Arial Narrow"/>
          <w:b/>
          <w:color w:val="FF0000"/>
          <w:sz w:val="28"/>
          <w:szCs w:val="28"/>
          <w:u w:val="single"/>
        </w:rPr>
        <w:t>Oktober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D57F0C" w:rsidRPr="00D57F0C">
        <w:t xml:space="preserve"> </w:t>
      </w:r>
    </w:p>
    <w:p w:rsidR="00AB0162" w:rsidRPr="00990F50" w:rsidRDefault="00BC719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40"/>
          <w:szCs w:val="27"/>
        </w:rPr>
        <w:drawing>
          <wp:anchor distT="0" distB="0" distL="114300" distR="114300" simplePos="0" relativeHeight="251688960" behindDoc="1" locked="0" layoutInCell="1" allowOverlap="1" wp14:anchorId="17AAD5C8">
            <wp:simplePos x="0" y="0"/>
            <wp:positionH relativeFrom="margin">
              <wp:posOffset>-189866</wp:posOffset>
            </wp:positionH>
            <wp:positionV relativeFrom="paragraph">
              <wp:posOffset>165100</wp:posOffset>
            </wp:positionV>
            <wp:extent cx="2085975" cy="194434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54" cy="195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13D" w:rsidRDefault="00DE713D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 w:rsidRPr="00DE713D">
        <w:rPr>
          <w:rFonts w:ascii="Arial Narrow" w:hAnsi="Arial Narrow"/>
          <w:b/>
          <w:color w:val="FF0000"/>
          <w:sz w:val="40"/>
          <w:szCs w:val="27"/>
        </w:rPr>
        <w:t>Ist auch das Wetter trübe wieder…</w:t>
      </w:r>
    </w:p>
    <w:p w:rsidR="004A5BFF" w:rsidRDefault="00DE713D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DE713D">
        <w:rPr>
          <w:rFonts w:ascii="Arial Narrow" w:hAnsi="Arial Narrow"/>
          <w:b/>
          <w:color w:val="FF0000"/>
          <w:sz w:val="40"/>
          <w:szCs w:val="28"/>
        </w:rPr>
        <w:t>Herr Lement spielt uns schöne Lieder</w:t>
      </w:r>
      <w:r w:rsidR="00C60DF2">
        <w:rPr>
          <w:rFonts w:ascii="Arial Narrow" w:hAnsi="Arial Narrow"/>
          <w:b/>
          <w:color w:val="FF0000"/>
          <w:sz w:val="40"/>
          <w:szCs w:val="28"/>
        </w:rPr>
        <w:t>.</w:t>
      </w:r>
    </w:p>
    <w:p w:rsidR="004A5BFF" w:rsidRPr="00DE713D" w:rsidRDefault="00DE713D" w:rsidP="004A5BFF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DE713D">
        <w:rPr>
          <w:rFonts w:ascii="Arial Narrow" w:hAnsi="Arial Narrow"/>
          <w:b/>
          <w:color w:val="FF0000"/>
          <w:sz w:val="40"/>
          <w:szCs w:val="28"/>
        </w:rPr>
        <w:t>Kaffeenachmittag mit Herrn Lement</w:t>
      </w:r>
      <w:r w:rsidR="004A5BFF" w:rsidRPr="00DE713D">
        <w:rPr>
          <w:rFonts w:ascii="Arial Narrow" w:hAnsi="Arial Narrow"/>
          <w:b/>
          <w:color w:val="FF0000"/>
          <w:sz w:val="40"/>
          <w:szCs w:val="28"/>
        </w:rPr>
        <w:t>.</w:t>
      </w:r>
    </w:p>
    <w:p w:rsidR="00C44043" w:rsidRDefault="000C5AA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</w:t>
      </w:r>
      <w:r w:rsidR="009255C2">
        <w:rPr>
          <w:rFonts w:ascii="Arial Narrow" w:hAnsi="Arial Narrow"/>
          <w:b/>
          <w:color w:val="FF0000"/>
          <w:sz w:val="28"/>
          <w:szCs w:val="27"/>
        </w:rPr>
        <w:t>m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D8740B">
        <w:rPr>
          <w:rFonts w:ascii="Arial Narrow" w:hAnsi="Arial Narrow"/>
          <w:b/>
          <w:color w:val="FF0000"/>
          <w:sz w:val="28"/>
          <w:szCs w:val="27"/>
        </w:rPr>
        <w:t>1</w:t>
      </w:r>
      <w:r w:rsidR="00DE713D">
        <w:rPr>
          <w:rFonts w:ascii="Arial Narrow" w:hAnsi="Arial Narrow"/>
          <w:b/>
          <w:color w:val="FF0000"/>
          <w:sz w:val="28"/>
          <w:szCs w:val="27"/>
        </w:rPr>
        <w:t>0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.</w:t>
      </w:r>
      <w:r w:rsidR="00DE713D">
        <w:rPr>
          <w:rFonts w:ascii="Arial Narrow" w:hAnsi="Arial Narrow"/>
          <w:b/>
          <w:color w:val="FF0000"/>
          <w:sz w:val="28"/>
          <w:szCs w:val="27"/>
        </w:rPr>
        <w:t>1</w:t>
      </w:r>
      <w:r w:rsidR="009255C2" w:rsidRPr="009255C2">
        <w:rPr>
          <w:rFonts w:ascii="Arial Narrow" w:hAnsi="Arial Narrow"/>
          <w:b/>
          <w:color w:val="FF0000"/>
          <w:sz w:val="28"/>
          <w:szCs w:val="27"/>
        </w:rPr>
        <w:t>0.201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 xml:space="preserve">9, </w:t>
      </w:r>
      <w:r w:rsidR="00D74F06">
        <w:rPr>
          <w:rFonts w:ascii="Arial Narrow" w:hAnsi="Arial Narrow"/>
          <w:b/>
          <w:color w:val="FF0000"/>
          <w:sz w:val="28"/>
          <w:szCs w:val="27"/>
        </w:rPr>
        <w:t xml:space="preserve">ab </w:t>
      </w:r>
      <w:r w:rsidR="006F4BD4">
        <w:rPr>
          <w:rFonts w:ascii="Arial Narrow" w:hAnsi="Arial Narrow"/>
          <w:b/>
          <w:color w:val="FF0000"/>
          <w:sz w:val="28"/>
          <w:szCs w:val="27"/>
        </w:rPr>
        <w:t>1</w:t>
      </w:r>
      <w:r w:rsidR="00DE713D">
        <w:rPr>
          <w:rFonts w:ascii="Arial Narrow" w:hAnsi="Arial Narrow"/>
          <w:b/>
          <w:color w:val="FF0000"/>
          <w:sz w:val="28"/>
          <w:szCs w:val="27"/>
        </w:rPr>
        <w:t>4</w:t>
      </w:r>
      <w:r w:rsidR="006F4BD4">
        <w:rPr>
          <w:rFonts w:ascii="Arial Narrow" w:hAnsi="Arial Narrow"/>
          <w:b/>
          <w:color w:val="FF0000"/>
          <w:sz w:val="28"/>
          <w:szCs w:val="27"/>
        </w:rPr>
        <w:t>:</w:t>
      </w:r>
      <w:r w:rsidR="00DE713D">
        <w:rPr>
          <w:rFonts w:ascii="Arial Narrow" w:hAnsi="Arial Narrow"/>
          <w:b/>
          <w:color w:val="FF0000"/>
          <w:sz w:val="28"/>
          <w:szCs w:val="27"/>
        </w:rPr>
        <w:t>3</w:t>
      </w:r>
      <w:r w:rsidR="006F4BD4">
        <w:rPr>
          <w:rFonts w:ascii="Arial Narrow" w:hAnsi="Arial Narrow"/>
          <w:b/>
          <w:color w:val="FF0000"/>
          <w:sz w:val="28"/>
          <w:szCs w:val="27"/>
        </w:rPr>
        <w:t>0 Uhr</w:t>
      </w:r>
      <w:r>
        <w:rPr>
          <w:rFonts w:ascii="Arial Narrow" w:hAnsi="Arial Narrow"/>
          <w:b/>
          <w:color w:val="FF0000"/>
          <w:sz w:val="28"/>
          <w:szCs w:val="27"/>
        </w:rPr>
        <w:t>.</w:t>
      </w:r>
    </w:p>
    <w:p w:rsidR="00D8740B" w:rsidRDefault="00D8740B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</w:p>
    <w:p w:rsidR="00D8740B" w:rsidRDefault="00D8740B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bookmarkStart w:id="0" w:name="_GoBack"/>
      <w:bookmarkEnd w:id="0"/>
    </w:p>
    <w:p w:rsidR="00D8740B" w:rsidRDefault="00D8740B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</w:p>
    <w:p w:rsidR="006236DE" w:rsidRDefault="00BC7195" w:rsidP="00D8740B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 w:rsidRPr="006555E2">
        <w:rPr>
          <w:noProof/>
        </w:rPr>
        <w:drawing>
          <wp:anchor distT="0" distB="0" distL="114300" distR="114300" simplePos="0" relativeHeight="251689984" behindDoc="1" locked="0" layoutInCell="1" allowOverlap="1" wp14:anchorId="5700DCEC">
            <wp:simplePos x="0" y="0"/>
            <wp:positionH relativeFrom="column">
              <wp:posOffset>5239949</wp:posOffset>
            </wp:positionH>
            <wp:positionV relativeFrom="paragraph">
              <wp:posOffset>288925</wp:posOffset>
            </wp:positionV>
            <wp:extent cx="1952625" cy="130085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6DE" w:rsidRPr="006236DE">
        <w:rPr>
          <w:rFonts w:ascii="Arial Narrow" w:hAnsi="Arial Narrow"/>
          <w:b/>
          <w:color w:val="FF0000"/>
          <w:sz w:val="40"/>
          <w:szCs w:val="27"/>
        </w:rPr>
        <w:t>Eine gute Mahlzeit lässt die schlechten vergessen</w:t>
      </w:r>
      <w:r w:rsidR="006236DE">
        <w:rPr>
          <w:rFonts w:ascii="Arial Narrow" w:hAnsi="Arial Narrow"/>
          <w:b/>
          <w:color w:val="FF0000"/>
          <w:sz w:val="40"/>
          <w:szCs w:val="27"/>
        </w:rPr>
        <w:t>.</w:t>
      </w:r>
    </w:p>
    <w:p w:rsidR="00DE713D" w:rsidRDefault="006236DE" w:rsidP="00D8740B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 xml:space="preserve">Wir laden </w:t>
      </w:r>
      <w:r w:rsidR="00C95693">
        <w:rPr>
          <w:rFonts w:ascii="Arial Narrow" w:hAnsi="Arial Narrow"/>
          <w:b/>
          <w:color w:val="FF0000"/>
          <w:sz w:val="40"/>
          <w:szCs w:val="27"/>
        </w:rPr>
        <w:t xml:space="preserve">ein, </w:t>
      </w:r>
      <w:r>
        <w:rPr>
          <w:rFonts w:ascii="Arial Narrow" w:hAnsi="Arial Narrow"/>
          <w:b/>
          <w:color w:val="FF0000"/>
          <w:sz w:val="40"/>
          <w:szCs w:val="27"/>
        </w:rPr>
        <w:t>zu einem g</w:t>
      </w:r>
      <w:r w:rsidRPr="00DE713D">
        <w:rPr>
          <w:rFonts w:ascii="Arial Narrow" w:hAnsi="Arial Narrow"/>
          <w:b/>
          <w:color w:val="FF0000"/>
          <w:sz w:val="40"/>
          <w:szCs w:val="27"/>
        </w:rPr>
        <w:t>emeinsamen</w:t>
      </w:r>
      <w:r w:rsidR="00DE713D" w:rsidRPr="00DE713D">
        <w:rPr>
          <w:rFonts w:ascii="Arial Narrow" w:hAnsi="Arial Narrow"/>
          <w:b/>
          <w:color w:val="FF0000"/>
          <w:sz w:val="40"/>
          <w:szCs w:val="27"/>
        </w:rPr>
        <w:t xml:space="preserve"> Essen</w:t>
      </w:r>
      <w:r w:rsidR="00DE713D">
        <w:rPr>
          <w:rFonts w:ascii="Arial Narrow" w:hAnsi="Arial Narrow"/>
          <w:b/>
          <w:color w:val="FF0000"/>
          <w:sz w:val="40"/>
          <w:szCs w:val="27"/>
        </w:rPr>
        <w:t>.</w:t>
      </w:r>
      <w:r w:rsidR="006555E2" w:rsidRPr="006555E2">
        <w:rPr>
          <w:noProof/>
        </w:rPr>
        <w:t xml:space="preserve"> </w:t>
      </w:r>
    </w:p>
    <w:p w:rsidR="004A5BFF" w:rsidRDefault="006555E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</w:t>
      </w:r>
      <w:r w:rsidR="00D8740B">
        <w:rPr>
          <w:rFonts w:ascii="Arial Narrow" w:hAnsi="Arial Narrow"/>
          <w:b/>
          <w:color w:val="FF0000"/>
          <w:sz w:val="28"/>
          <w:szCs w:val="27"/>
        </w:rPr>
        <w:t>m</w:t>
      </w:r>
      <w:r w:rsidR="00D8740B"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D8740B">
        <w:rPr>
          <w:rFonts w:ascii="Arial Narrow" w:hAnsi="Arial Narrow"/>
          <w:b/>
          <w:color w:val="FF0000"/>
          <w:sz w:val="28"/>
          <w:szCs w:val="27"/>
        </w:rPr>
        <w:t>2</w:t>
      </w:r>
      <w:r w:rsidR="00DE713D">
        <w:rPr>
          <w:rFonts w:ascii="Arial Narrow" w:hAnsi="Arial Narrow"/>
          <w:b/>
          <w:color w:val="FF0000"/>
          <w:sz w:val="28"/>
          <w:szCs w:val="27"/>
        </w:rPr>
        <w:t>4</w:t>
      </w:r>
      <w:r w:rsidR="00D8740B" w:rsidRPr="009255C2">
        <w:rPr>
          <w:rFonts w:ascii="Arial Narrow" w:hAnsi="Arial Narrow"/>
          <w:b/>
          <w:color w:val="FF0000"/>
          <w:sz w:val="28"/>
          <w:szCs w:val="27"/>
        </w:rPr>
        <w:t>.</w:t>
      </w:r>
      <w:r w:rsidR="00DE713D">
        <w:rPr>
          <w:rFonts w:ascii="Arial Narrow" w:hAnsi="Arial Narrow"/>
          <w:b/>
          <w:color w:val="FF0000"/>
          <w:sz w:val="28"/>
          <w:szCs w:val="27"/>
        </w:rPr>
        <w:t>1</w:t>
      </w:r>
      <w:r w:rsidR="00D8740B" w:rsidRPr="009255C2">
        <w:rPr>
          <w:rFonts w:ascii="Arial Narrow" w:hAnsi="Arial Narrow"/>
          <w:b/>
          <w:color w:val="FF0000"/>
          <w:sz w:val="28"/>
          <w:szCs w:val="27"/>
        </w:rPr>
        <w:t>0.201</w:t>
      </w:r>
      <w:r w:rsidR="00D8740B">
        <w:rPr>
          <w:rFonts w:ascii="Arial Narrow" w:hAnsi="Arial Narrow"/>
          <w:b/>
          <w:color w:val="FF0000"/>
          <w:sz w:val="28"/>
          <w:szCs w:val="27"/>
        </w:rPr>
        <w:t>9, 1</w:t>
      </w:r>
      <w:r w:rsidR="00DE713D">
        <w:rPr>
          <w:rFonts w:ascii="Arial Narrow" w:hAnsi="Arial Narrow"/>
          <w:b/>
          <w:color w:val="FF0000"/>
          <w:sz w:val="28"/>
          <w:szCs w:val="27"/>
        </w:rPr>
        <w:t>1</w:t>
      </w:r>
      <w:r w:rsidR="00D8740B">
        <w:rPr>
          <w:rFonts w:ascii="Arial Narrow" w:hAnsi="Arial Narrow"/>
          <w:b/>
          <w:color w:val="FF0000"/>
          <w:sz w:val="28"/>
          <w:szCs w:val="27"/>
        </w:rPr>
        <w:t>:00 Uhr</w:t>
      </w:r>
      <w:r w:rsidR="000C5AA5">
        <w:rPr>
          <w:rFonts w:ascii="Arial Narrow" w:hAnsi="Arial Narrow"/>
          <w:b/>
          <w:color w:val="FF0000"/>
          <w:sz w:val="28"/>
          <w:szCs w:val="27"/>
        </w:rPr>
        <w:t>.</w:t>
      </w:r>
    </w:p>
    <w:p w:rsidR="00DE713D" w:rsidRPr="00DE713D" w:rsidRDefault="00DE713D" w:rsidP="00DE713D">
      <w:pPr>
        <w:tabs>
          <w:tab w:val="left" w:pos="1305"/>
        </w:tabs>
        <w:spacing w:after="0"/>
        <w:jc w:val="center"/>
        <w:rPr>
          <w:rFonts w:ascii="Arial Narrow" w:hAnsi="Arial Narrow"/>
          <w:b/>
          <w:bCs/>
          <w:color w:val="FF0000"/>
          <w:sz w:val="44"/>
          <w:szCs w:val="32"/>
        </w:rPr>
      </w:pPr>
      <w:r w:rsidRPr="00DE713D">
        <w:rPr>
          <w:rFonts w:ascii="Arial Narrow" w:hAnsi="Arial Narrow"/>
          <w:b/>
          <w:bCs/>
          <w:noProof/>
          <w:color w:val="FF0000"/>
          <w:sz w:val="28"/>
          <w:szCs w:val="28"/>
        </w:rPr>
        <w:t>Anmeldung bis zum 18.10.2019</w:t>
      </w:r>
      <w:r>
        <w:rPr>
          <w:rFonts w:ascii="Arial Narrow" w:hAnsi="Arial Narrow"/>
          <w:b/>
          <w:bCs/>
          <w:noProof/>
          <w:color w:val="FF0000"/>
          <w:sz w:val="28"/>
          <w:szCs w:val="28"/>
        </w:rPr>
        <w:t>.</w:t>
      </w:r>
    </w:p>
    <w:p w:rsidR="004A5BFF" w:rsidRDefault="004A5BFF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D8740B" w:rsidRDefault="00E11666" w:rsidP="00D8740B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>Besuchen Sie auch unsere Begegnungsstätte 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153BAA" w:rsidRDefault="006F4BD4" w:rsidP="00D8740B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 xml:space="preserve">während der Öffnungszeiten zu einem </w:t>
      </w:r>
      <w:r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AB0162" w:rsidRPr="00990F50" w:rsidRDefault="00AB016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7866E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1067435</wp:posOffset>
            </wp:positionH>
            <wp:positionV relativeFrom="paragraph">
              <wp:posOffset>139700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AB0162" w:rsidRDefault="00AB016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</w:p>
    <w:p w:rsidR="00285536" w:rsidRPr="00990F50" w:rsidRDefault="00285536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Default="00BF255B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5060CC" w:rsidRPr="00990F50" w:rsidRDefault="005060CC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5060CC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0C5AA5" w:rsidRDefault="000C5AA5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90F50" w:rsidRPr="00BD206D" w:rsidRDefault="00990F50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90F50" w:rsidRPr="00990F50" w:rsidRDefault="00921D00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637973" cy="1228725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73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margin">
                  <wp:align>center</wp:align>
                </wp:positionH>
                <wp:positionV relativeFrom="paragraph">
                  <wp:posOffset>781049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61.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6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5AA5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060CC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6DE"/>
    <w:rsid w:val="00623AD7"/>
    <w:rsid w:val="006316CA"/>
    <w:rsid w:val="006429D9"/>
    <w:rsid w:val="00652AE3"/>
    <w:rsid w:val="00653431"/>
    <w:rsid w:val="006555E2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1D00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659A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C61E3"/>
    <w:rsid w:val="00BC7195"/>
    <w:rsid w:val="00BD206D"/>
    <w:rsid w:val="00BE4542"/>
    <w:rsid w:val="00BE5298"/>
    <w:rsid w:val="00BF255B"/>
    <w:rsid w:val="00BF6B13"/>
    <w:rsid w:val="00C10F13"/>
    <w:rsid w:val="00C161AA"/>
    <w:rsid w:val="00C172DE"/>
    <w:rsid w:val="00C202D8"/>
    <w:rsid w:val="00C24AA4"/>
    <w:rsid w:val="00C410BA"/>
    <w:rsid w:val="00C43712"/>
    <w:rsid w:val="00C44043"/>
    <w:rsid w:val="00C60DF2"/>
    <w:rsid w:val="00C629A0"/>
    <w:rsid w:val="00C7283B"/>
    <w:rsid w:val="00C82889"/>
    <w:rsid w:val="00C84DFD"/>
    <w:rsid w:val="00C84F35"/>
    <w:rsid w:val="00C84F67"/>
    <w:rsid w:val="00C92710"/>
    <w:rsid w:val="00C95693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40B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120"/>
    <w:rsid w:val="00DE2F0C"/>
    <w:rsid w:val="00DE5E95"/>
    <w:rsid w:val="00DE6D97"/>
    <w:rsid w:val="00DE713D"/>
    <w:rsid w:val="00E00028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2555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7C04-72C3-45BD-BFF8-4330CA9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4</cp:revision>
  <cp:lastPrinted>2019-08-14T09:08:00Z</cp:lastPrinted>
  <dcterms:created xsi:type="dcterms:W3CDTF">2019-09-17T15:58:00Z</dcterms:created>
  <dcterms:modified xsi:type="dcterms:W3CDTF">2019-09-18T12:56:00Z</dcterms:modified>
</cp:coreProperties>
</file>